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B6" w:rsidRPr="009211B6" w:rsidRDefault="009211B6" w:rsidP="009211B6">
      <w:pPr>
        <w:spacing w:after="0" w:line="240" w:lineRule="auto"/>
        <w:rPr>
          <w:sz w:val="24"/>
          <w:szCs w:val="24"/>
        </w:rPr>
      </w:pPr>
      <w:r w:rsidRPr="009211B6">
        <w:rPr>
          <w:sz w:val="24"/>
          <w:szCs w:val="24"/>
        </w:rPr>
        <w:t xml:space="preserve">Ziemie mazowieckie zostały przyłączone do państwa wielkopolskich Polan przypuszczalnie pomiędzy latami 960–991[9], ponieważ z relacji </w:t>
      </w:r>
      <w:proofErr w:type="spellStart"/>
      <w:r w:rsidRPr="009211B6">
        <w:rPr>
          <w:sz w:val="24"/>
          <w:szCs w:val="24"/>
        </w:rPr>
        <w:t>ibn</w:t>
      </w:r>
      <w:proofErr w:type="spellEnd"/>
      <w:r w:rsidRPr="009211B6">
        <w:rPr>
          <w:sz w:val="24"/>
          <w:szCs w:val="24"/>
        </w:rPr>
        <w:t xml:space="preserve"> Jakuba i „Dagome </w:t>
      </w:r>
      <w:proofErr w:type="spellStart"/>
      <w:r w:rsidRPr="009211B6">
        <w:rPr>
          <w:sz w:val="24"/>
          <w:szCs w:val="24"/>
        </w:rPr>
        <w:t>iudex</w:t>
      </w:r>
      <w:proofErr w:type="spellEnd"/>
      <w:r w:rsidRPr="009211B6">
        <w:rPr>
          <w:sz w:val="24"/>
          <w:szCs w:val="24"/>
        </w:rPr>
        <w:t>” wynika, że państwo Mieszka I stykało się z ziemiami pruskimi i ruskimi. Być może pierwszym ośrodkiem władzy Piastów na Mazowszu był Włocławek, ponieważ w połowie X wieku wzniesiono tam nowy gród w miejscu spalonej osady, a później był wymieniany jako jeden z najważniejszych ośrodków w państwie. Po 979 roku Piastowie wybudowali gród w Płońsku[10]. Na północnym Mazowszu z inicjatywą budowlaną Piastów wiąże się grody w Płocku, Raciążu, Szreńsku, Ciechanowie, Grudusku, Grzebsku, Nasielsku[11]. Na przełomie IX i X wieku zaczyna się budowa grodów (</w:t>
      </w:r>
      <w:proofErr w:type="spellStart"/>
      <w:r w:rsidRPr="009211B6">
        <w:rPr>
          <w:sz w:val="24"/>
          <w:szCs w:val="24"/>
        </w:rPr>
        <w:t>Mokrzk</w:t>
      </w:r>
      <w:proofErr w:type="spellEnd"/>
      <w:r w:rsidRPr="009211B6">
        <w:rPr>
          <w:sz w:val="24"/>
          <w:szCs w:val="24"/>
        </w:rPr>
        <w:t xml:space="preserve">, Słupno, Sypniewo, Święck) obejmując także ziemię chełmińską. Grody były także budowane przez następne dziesięciolecia X wieku (Wola Szydłowska, Warszawa-Stare Bródno, Stara Łomża, Grodzisk nad </w:t>
      </w:r>
      <w:proofErr w:type="spellStart"/>
      <w:r w:rsidRPr="009211B6">
        <w:rPr>
          <w:sz w:val="24"/>
          <w:szCs w:val="24"/>
        </w:rPr>
        <w:t>Orzem</w:t>
      </w:r>
      <w:proofErr w:type="spellEnd"/>
      <w:r w:rsidRPr="009211B6">
        <w:rPr>
          <w:sz w:val="24"/>
          <w:szCs w:val="24"/>
        </w:rPr>
        <w:t xml:space="preserve">). Na wschodzie powstały wiązane z osadnictwem mazowieckim grody w </w:t>
      </w:r>
      <w:proofErr w:type="spellStart"/>
      <w:r w:rsidRPr="009211B6">
        <w:rPr>
          <w:sz w:val="24"/>
          <w:szCs w:val="24"/>
        </w:rPr>
        <w:t>Zbuczu</w:t>
      </w:r>
      <w:proofErr w:type="spellEnd"/>
      <w:r w:rsidRPr="009211B6">
        <w:rPr>
          <w:sz w:val="24"/>
          <w:szCs w:val="24"/>
        </w:rPr>
        <w:t>, Klukowiczach i Zajączkach[7].</w:t>
      </w:r>
    </w:p>
    <w:p w:rsidR="009211B6" w:rsidRPr="009211B6" w:rsidRDefault="009211B6" w:rsidP="009211B6">
      <w:pPr>
        <w:spacing w:after="0" w:line="240" w:lineRule="auto"/>
        <w:rPr>
          <w:sz w:val="24"/>
          <w:szCs w:val="24"/>
        </w:rPr>
      </w:pPr>
      <w:r w:rsidRPr="009211B6">
        <w:rPr>
          <w:sz w:val="24"/>
          <w:szCs w:val="24"/>
        </w:rPr>
        <w:t xml:space="preserve">W czasie bezkrólewia i zamętu spowodowanego reakcją pogańską Miecław (namiestnik Mazowsza jeszcze z nadania króla Mieszka II) próbował w latach 1037–1047, opierając się terytorialnie na Mazowszu, stworzyć konkurencyjny wobec Piastów ośrodek władzy państwowej. Próby te zostały zdławione w 1047 roku przez Kazimierza Odnowiciela przy pomocy posiłków Jarosława Mądrego, który w zamian za pomoc objął część ziem położonych nad Bugiem. Po wygranym konflikcie Piastowie przystąpili do wzmożonego zwalczania pogańskich ośrodków i kultów, niszczenia nowo powstałych pogańskich świątyń i posągów oraz rozbudowy administracji kościelnej i odbudowy zniszczonych lub porzuconych kościołów. Po odbudowie państwa piastowskiego nastąpiła dalsza rozbudowa sieci grodowej. W XI wieku powstał na północnej granicy gród w Chełmnie, a na wschodniej Grodzisk nad Liwcem. W XI wieku opanowano także ziemie na północ od Bugu, o czym świadczy nadanie klasztorowi z Mogilna dochodów z przepraw pod Makowem i w </w:t>
      </w:r>
      <w:proofErr w:type="spellStart"/>
      <w:r w:rsidRPr="009211B6">
        <w:rPr>
          <w:sz w:val="24"/>
          <w:szCs w:val="24"/>
        </w:rPr>
        <w:t>Wiźnie</w:t>
      </w:r>
      <w:proofErr w:type="spellEnd"/>
      <w:r w:rsidRPr="009211B6">
        <w:rPr>
          <w:sz w:val="24"/>
          <w:szCs w:val="24"/>
        </w:rPr>
        <w:t>. Oparciem Piastów w tym rejonie stał się rozbudowany gród w Święcku, będący głównym ośrodkiem administracyjnym na tym wschodnim obszarze Mazowsza[8].</w:t>
      </w:r>
    </w:p>
    <w:p w:rsidR="009211B6" w:rsidRPr="009211B6" w:rsidRDefault="009211B6" w:rsidP="009211B6">
      <w:pPr>
        <w:spacing w:after="0" w:line="240" w:lineRule="auto"/>
        <w:rPr>
          <w:sz w:val="24"/>
          <w:szCs w:val="24"/>
        </w:rPr>
      </w:pPr>
      <w:r w:rsidRPr="009211B6">
        <w:rPr>
          <w:sz w:val="24"/>
          <w:szCs w:val="24"/>
        </w:rPr>
        <w:t>W początkach polskiej państwowości Mazowsze pozostawało przez długi czas na uboczu i dlatego pod wieloma względami zachowało swoją kulturę, wyróżniającą się od ziem starej Polski (Śląsk, Małopolska, Wielkopolska)[12].</w:t>
      </w:r>
    </w:p>
    <w:p w:rsidR="009211B6" w:rsidRPr="009211B6" w:rsidRDefault="009211B6" w:rsidP="009211B6">
      <w:pPr>
        <w:spacing w:after="0" w:line="240" w:lineRule="auto"/>
        <w:rPr>
          <w:sz w:val="24"/>
          <w:szCs w:val="24"/>
        </w:rPr>
      </w:pPr>
      <w:r w:rsidRPr="009211B6">
        <w:rPr>
          <w:sz w:val="24"/>
          <w:szCs w:val="24"/>
        </w:rPr>
        <w:t>Po wygnaniu z Polski króla Bolesława II Szczodrego w 1079 roku, na Mazowszu do roku 1102 władzę sprawował jego brat książę Władysław I Herman, który być może sprawował już wcześniej w tej dzielnicy rządy namiestnika[13]. Po jego śmierci kontrolę nad dzielnicą objął książę Bolesław III Krzywousty.</w:t>
      </w:r>
    </w:p>
    <w:p w:rsidR="00EC3417" w:rsidRPr="009211B6" w:rsidRDefault="009211B6" w:rsidP="009211B6">
      <w:pPr>
        <w:spacing w:after="0" w:line="240" w:lineRule="auto"/>
      </w:pPr>
      <w:r w:rsidRPr="009211B6">
        <w:rPr>
          <w:sz w:val="24"/>
          <w:szCs w:val="24"/>
        </w:rPr>
        <w:t xml:space="preserve">W okresie wczesnopiastowskim na terenie Mazowsza nie utworzono osobnej diecezji, wcielając północne Mazowsze do archidiecezji gnieźnieńskiej, a południowe do diecezji poznańskiej. Dopiero w roku 1075 założono biskupstwo mazowieckie ze stolicą w Płocku (najstarsze miasto Mazowsza, prawa miejskie – 1237), obejmujące ziemie podlegające wcześniej archidiecezji gnieźnieńskiej. Południowe ziemie Mazowsza, w wyniku reorganizacji struktury kościelnej w 1124 roku, pozostawiono przy biskupstwie poznańskim, tworząc archidiakonat czerski, od 1406 archidiakonat </w:t>
      </w:r>
      <w:proofErr w:type="spellStart"/>
      <w:r w:rsidRPr="009211B6">
        <w:rPr>
          <w:sz w:val="24"/>
          <w:szCs w:val="24"/>
        </w:rPr>
        <w:t>warszawski.Prócz</w:t>
      </w:r>
      <w:proofErr w:type="spellEnd"/>
      <w:r w:rsidRPr="009211B6">
        <w:rPr>
          <w:sz w:val="24"/>
          <w:szCs w:val="24"/>
        </w:rPr>
        <w:t xml:space="preserve"> Warszawy dzielnica mazowiecka większych miast nie posiadała. Była ludna, uboga, zdominowana przez liczną drobną szlachtę, żyjącą prawie jak chłopstwo, jak w żadnej innej dzielnicy Polski. Inaczej przebiegał również model lokacji miast na Mazowszu. Pierwsze miasto tej dzielnicy to Płock, został lokowany na prawie książęcym w 1237 r. W 1257 Pułtusk i 1298 Łowicz były miastami kościelnymi. Warszawa lokowana w 1300 była również założona na prawie książęcym. W XV wieku lokowano na Mazowszu największą liczbę miast. </w:t>
      </w:r>
    </w:p>
    <w:sectPr w:rsidR="00EC3417" w:rsidRPr="009211B6" w:rsidSect="009211B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1B6"/>
    <w:rsid w:val="001F1159"/>
    <w:rsid w:val="009211B6"/>
    <w:rsid w:val="00982DC0"/>
    <w:rsid w:val="00EC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11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Tomasz</dc:creator>
  <cp:lastModifiedBy>PC Tomasz</cp:lastModifiedBy>
  <cp:revision>1</cp:revision>
  <dcterms:created xsi:type="dcterms:W3CDTF">2018-05-23T14:36:00Z</dcterms:created>
  <dcterms:modified xsi:type="dcterms:W3CDTF">2018-05-23T14:44:00Z</dcterms:modified>
</cp:coreProperties>
</file>